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D6" w:rsidRDefault="00877DD6" w:rsidP="00877DD6">
      <w:pPr>
        <w:pStyle w:val="Ttulo1"/>
        <w:spacing w:before="90"/>
        <w:ind w:left="1255" w:right="1257"/>
        <w:jc w:val="center"/>
      </w:pPr>
    </w:p>
    <w:p w:rsidR="00877DD6" w:rsidRDefault="00877DD6" w:rsidP="00877DD6">
      <w:pPr>
        <w:pStyle w:val="Ttulo1"/>
        <w:spacing w:before="90"/>
        <w:ind w:left="1255" w:right="1257"/>
        <w:jc w:val="center"/>
      </w:pPr>
      <w:r>
        <w:t>ANEXO</w:t>
      </w:r>
      <w:r>
        <w:rPr>
          <w:spacing w:val="-5"/>
        </w:rPr>
        <w:t xml:space="preserve"> II</w:t>
      </w:r>
    </w:p>
    <w:p w:rsidR="00877DD6" w:rsidRDefault="00877DD6" w:rsidP="00877DD6">
      <w:pPr>
        <w:pStyle w:val="Textoindependiente"/>
        <w:ind w:left="0"/>
        <w:jc w:val="left"/>
        <w:rPr>
          <w:b/>
        </w:rPr>
      </w:pPr>
    </w:p>
    <w:p w:rsidR="00877DD6" w:rsidRDefault="00877DD6" w:rsidP="00877DD6">
      <w:pPr>
        <w:spacing w:before="1"/>
        <w:ind w:left="2456" w:right="2460" w:hanging="3"/>
        <w:jc w:val="center"/>
        <w:rPr>
          <w:b/>
          <w:sz w:val="24"/>
        </w:rPr>
      </w:pPr>
      <w:r>
        <w:rPr>
          <w:b/>
          <w:sz w:val="24"/>
        </w:rPr>
        <w:t xml:space="preserve">SOLICITUD </w:t>
      </w:r>
    </w:p>
    <w:p w:rsidR="00877DD6" w:rsidRDefault="00877DD6" w:rsidP="00877DD6">
      <w:pPr>
        <w:spacing w:before="1"/>
        <w:ind w:left="2456" w:right="2460" w:hanging="3"/>
        <w:jc w:val="center"/>
        <w:rPr>
          <w:b/>
          <w:sz w:val="24"/>
        </w:rPr>
      </w:pPr>
    </w:p>
    <w:p w:rsidR="00877DD6" w:rsidRDefault="00877DD6" w:rsidP="00877DD6">
      <w:pPr>
        <w:pStyle w:val="Textoindependiente"/>
        <w:tabs>
          <w:tab w:val="left" w:pos="1065"/>
        </w:tabs>
        <w:ind w:left="0"/>
        <w:jc w:val="left"/>
        <w:rPr>
          <w:b/>
        </w:rPr>
      </w:pPr>
      <w:r>
        <w:rPr>
          <w:b/>
        </w:rPr>
        <w:tab/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016"/>
      </w:tblGrid>
      <w:tr w:rsidR="00877DD6" w:rsidTr="007B63F8">
        <w:trPr>
          <w:trHeight w:val="328"/>
        </w:trPr>
        <w:tc>
          <w:tcPr>
            <w:tcW w:w="8863" w:type="dxa"/>
          </w:tcPr>
          <w:p w:rsidR="00877DD6" w:rsidRDefault="00877DD6" w:rsidP="007B63F8">
            <w:pPr>
              <w:pStyle w:val="Textoindependiente"/>
              <w:tabs>
                <w:tab w:val="left" w:pos="1065"/>
              </w:tabs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Referencia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contrato</w:t>
            </w:r>
            <w:proofErr w:type="spellEnd"/>
            <w:r>
              <w:rPr>
                <w:b/>
              </w:rPr>
              <w:t>:</w:t>
            </w:r>
          </w:p>
          <w:p w:rsidR="00877DD6" w:rsidRDefault="00877DD6" w:rsidP="007B63F8">
            <w:pPr>
              <w:pStyle w:val="Textoindependiente"/>
              <w:tabs>
                <w:tab w:val="left" w:pos="1065"/>
              </w:tabs>
              <w:ind w:left="0"/>
              <w:jc w:val="left"/>
              <w:rPr>
                <w:b/>
              </w:rPr>
            </w:pPr>
          </w:p>
        </w:tc>
      </w:tr>
    </w:tbl>
    <w:p w:rsidR="00877DD6" w:rsidRDefault="00877DD6" w:rsidP="00877DD6">
      <w:pPr>
        <w:pStyle w:val="Textoindependiente"/>
        <w:tabs>
          <w:tab w:val="left" w:pos="1065"/>
        </w:tabs>
        <w:ind w:left="0"/>
        <w:jc w:val="left"/>
        <w:rPr>
          <w:b/>
        </w:rPr>
      </w:pPr>
    </w:p>
    <w:tbl>
      <w:tblPr>
        <w:tblStyle w:val="TableNormal"/>
        <w:tblW w:w="8000" w:type="dxa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0"/>
      </w:tblGrid>
      <w:tr w:rsidR="00877DD6" w:rsidTr="00FE377E">
        <w:trPr>
          <w:trHeight w:val="451"/>
        </w:trPr>
        <w:tc>
          <w:tcPr>
            <w:tcW w:w="8000" w:type="dxa"/>
            <w:shd w:val="clear" w:color="auto" w:fill="D9D9D9"/>
          </w:tcPr>
          <w:p w:rsidR="00877DD6" w:rsidRDefault="00877DD6" w:rsidP="007B63F8">
            <w:pPr>
              <w:pStyle w:val="TableParagraph"/>
              <w:spacing w:before="78"/>
              <w:ind w:left="0" w:right="38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Datos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personales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877DD6" w:rsidTr="00FE377E">
        <w:trPr>
          <w:trHeight w:val="432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Apellidos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877DD6" w:rsidTr="00FE377E">
        <w:trPr>
          <w:trHeight w:val="409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NIF/DNI/NIE/</w:t>
            </w:r>
            <w:proofErr w:type="spellStart"/>
            <w:r>
              <w:rPr>
                <w:spacing w:val="-2"/>
                <w:sz w:val="24"/>
              </w:rPr>
              <w:t>Pasaporte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877DD6" w:rsidTr="00FE377E">
        <w:trPr>
          <w:trHeight w:val="409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before="1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Nacionalidad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877DD6" w:rsidTr="00FE377E">
        <w:trPr>
          <w:trHeight w:val="422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Fecha de </w:t>
            </w:r>
            <w:proofErr w:type="spellStart"/>
            <w:r>
              <w:rPr>
                <w:sz w:val="24"/>
              </w:rPr>
              <w:t>nacimiento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877DD6" w:rsidTr="00FE377E">
        <w:trPr>
          <w:trHeight w:val="414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pacing w:val="-2"/>
                <w:sz w:val="24"/>
              </w:rPr>
              <w:t xml:space="preserve"> postal:</w:t>
            </w:r>
          </w:p>
        </w:tc>
      </w:tr>
      <w:tr w:rsidR="00877DD6" w:rsidTr="00FE377E">
        <w:trPr>
          <w:trHeight w:val="419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Ciudad:</w:t>
            </w:r>
          </w:p>
        </w:tc>
      </w:tr>
      <w:tr w:rsidR="00877DD6" w:rsidTr="00FE377E">
        <w:trPr>
          <w:trHeight w:val="411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Código</w:t>
            </w:r>
            <w:proofErr w:type="spellEnd"/>
            <w:r>
              <w:rPr>
                <w:spacing w:val="-2"/>
                <w:sz w:val="24"/>
              </w:rPr>
              <w:t xml:space="preserve"> postal</w:t>
            </w:r>
          </w:p>
        </w:tc>
      </w:tr>
      <w:tr w:rsidR="00877DD6" w:rsidTr="00FE377E">
        <w:trPr>
          <w:trHeight w:val="418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Provincia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877DD6" w:rsidTr="00FE377E">
        <w:trPr>
          <w:trHeight w:val="424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Titulación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académica</w:t>
            </w:r>
            <w:proofErr w:type="spellEnd"/>
          </w:p>
        </w:tc>
      </w:tr>
      <w:tr w:rsidR="00877DD6" w:rsidTr="00FE377E">
        <w:trPr>
          <w:trHeight w:val="415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Correo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electrónico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877DD6" w:rsidTr="00FE377E">
        <w:trPr>
          <w:trHeight w:val="407"/>
        </w:trPr>
        <w:tc>
          <w:tcPr>
            <w:tcW w:w="8000" w:type="dxa"/>
          </w:tcPr>
          <w:p w:rsidR="00877DD6" w:rsidRDefault="00877DD6" w:rsidP="007B63F8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Teléfono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móvil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877DD6" w:rsidRDefault="00877DD6" w:rsidP="00877DD6">
      <w:pPr>
        <w:pStyle w:val="Textoindependiente"/>
        <w:ind w:left="0"/>
        <w:jc w:val="left"/>
        <w:rPr>
          <w:b/>
          <w:sz w:val="26"/>
        </w:rPr>
      </w:pPr>
    </w:p>
    <w:p w:rsidR="00877DD6" w:rsidRPr="00A6516D" w:rsidRDefault="00937752" w:rsidP="000A67EC">
      <w:pPr>
        <w:ind w:left="567" w:right="-14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8"/>
          </w:rPr>
          <w:id w:val="-161220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DD6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877DD6">
        <w:rPr>
          <w:rFonts w:ascii="Arial" w:hAnsi="Arial" w:cs="Arial"/>
          <w:b/>
          <w:sz w:val="28"/>
        </w:rPr>
        <w:t xml:space="preserve"> </w:t>
      </w:r>
      <w:r w:rsidR="00877DD6" w:rsidRPr="00923AF2">
        <w:t>Marcar esta casilla si la persona candidata aporta un certificado que acredite un grado de discapacidad igual o superior al 33%.</w:t>
      </w:r>
    </w:p>
    <w:p w:rsidR="00877DD6" w:rsidRDefault="00877DD6" w:rsidP="00877DD6">
      <w:pPr>
        <w:pStyle w:val="Textoindependiente"/>
        <w:spacing w:before="9"/>
        <w:ind w:left="0" w:firstLine="720"/>
        <w:jc w:val="left"/>
        <w:rPr>
          <w:b/>
          <w:sz w:val="23"/>
        </w:rPr>
      </w:pPr>
    </w:p>
    <w:p w:rsidR="00877DD6" w:rsidRDefault="00877DD6" w:rsidP="00877DD6">
      <w:pPr>
        <w:pStyle w:val="Textoindependiente"/>
        <w:spacing w:before="9"/>
        <w:ind w:left="0" w:firstLine="720"/>
        <w:jc w:val="left"/>
        <w:rPr>
          <w:b/>
          <w:sz w:val="23"/>
        </w:rPr>
      </w:pPr>
    </w:p>
    <w:p w:rsidR="00877DD6" w:rsidRDefault="00877DD6" w:rsidP="00877DD6">
      <w:pPr>
        <w:pStyle w:val="Textoindependiente"/>
        <w:spacing w:before="9"/>
        <w:ind w:left="0" w:firstLine="720"/>
        <w:jc w:val="left"/>
        <w:rPr>
          <w:b/>
          <w:sz w:val="23"/>
        </w:rPr>
      </w:pPr>
    </w:p>
    <w:p w:rsidR="00877DD6" w:rsidRDefault="00877DD6" w:rsidP="00877DD6">
      <w:pPr>
        <w:pStyle w:val="Textoindependiente"/>
        <w:spacing w:before="9"/>
        <w:ind w:left="0" w:firstLine="720"/>
        <w:jc w:val="left"/>
        <w:rPr>
          <w:b/>
          <w:sz w:val="23"/>
        </w:rPr>
      </w:pPr>
      <w:r>
        <w:rPr>
          <w:b/>
          <w:sz w:val="23"/>
        </w:rPr>
        <w:t>Fdo.:</w:t>
      </w:r>
    </w:p>
    <w:p w:rsidR="00877DD6" w:rsidRDefault="00877DD6" w:rsidP="00877DD6">
      <w:pPr>
        <w:pStyle w:val="Textoindependiente"/>
        <w:spacing w:before="9"/>
        <w:ind w:left="0"/>
        <w:jc w:val="left"/>
        <w:rPr>
          <w:b/>
          <w:sz w:val="23"/>
        </w:rPr>
      </w:pPr>
    </w:p>
    <w:p w:rsidR="00877DD6" w:rsidRDefault="00877DD6" w:rsidP="00877DD6">
      <w:pPr>
        <w:pStyle w:val="Textoindependiente"/>
        <w:spacing w:before="9"/>
        <w:ind w:left="0"/>
        <w:jc w:val="left"/>
        <w:rPr>
          <w:b/>
          <w:sz w:val="23"/>
        </w:rPr>
      </w:pPr>
    </w:p>
    <w:p w:rsidR="00877DD6" w:rsidRDefault="00877DD6" w:rsidP="00877DD6">
      <w:pPr>
        <w:pStyle w:val="Textoindependiente"/>
        <w:spacing w:before="9"/>
        <w:ind w:left="0"/>
        <w:jc w:val="left"/>
        <w:rPr>
          <w:b/>
          <w:sz w:val="23"/>
        </w:rPr>
      </w:pPr>
    </w:p>
    <w:p w:rsidR="00877DD6" w:rsidRDefault="00877DD6" w:rsidP="00877DD6">
      <w:pPr>
        <w:pStyle w:val="Textoindependiente"/>
        <w:spacing w:before="9"/>
        <w:ind w:left="0"/>
        <w:jc w:val="left"/>
        <w:rPr>
          <w:b/>
          <w:sz w:val="23"/>
        </w:rPr>
      </w:pPr>
    </w:p>
    <w:p w:rsidR="00877DD6" w:rsidRDefault="00877DD6" w:rsidP="00937752">
      <w:pPr>
        <w:pStyle w:val="Textoindependiente"/>
        <w:spacing w:before="9"/>
        <w:ind w:left="0"/>
        <w:rPr>
          <w:b/>
          <w:sz w:val="23"/>
        </w:rPr>
      </w:pPr>
    </w:p>
    <w:p w:rsidR="00FA2F1B" w:rsidRPr="00877DD6" w:rsidRDefault="00877DD6" w:rsidP="00937752">
      <w:pPr>
        <w:spacing w:line="288" w:lineRule="auto"/>
        <w:ind w:left="567" w:right="-143"/>
        <w:jc w:val="both"/>
        <w:rPr>
          <w:sz w:val="20"/>
          <w:szCs w:val="20"/>
        </w:rPr>
      </w:pPr>
      <w:r w:rsidRPr="005179BB">
        <w:rPr>
          <w:sz w:val="20"/>
          <w:szCs w:val="20"/>
        </w:rPr>
        <w:t>De conformidad con lo establecido por la normativa vigente en materia de protección de</w:t>
      </w:r>
      <w:bookmarkStart w:id="0" w:name="_GoBack"/>
      <w:bookmarkEnd w:id="0"/>
      <w:r w:rsidRPr="005179BB">
        <w:rPr>
          <w:sz w:val="20"/>
          <w:szCs w:val="20"/>
        </w:rPr>
        <w:t xml:space="preserve"> datos personales, los facilitados por quienes concurran a la presente convocatoria serán tratados por la Universidad Pablo de Olavide e incorporados en el sistema de tratamiento "Gestión de la Investigación", con la finalidad de gestionar y tramitar el proceso de selección objeto de la presente convocatoria, finalidad basada en el cumplimiento de una misión en interés público y en la necesidad de dar cumplimiento a obligaciones legales por parte de la Universidad (arts.6.1.e) y c), respectivamente, del Reglamento (UE)2016/679, del Parlamento Europeo y del Consejo, de 27 de abril de 2016, relativo a la protección de las personas físicas en lo que respecta al tratamiento de datos personales y a la libre circulación de estos datos y por el que se deroga la Directiva 95/46/CE-RGPD-).</w:t>
      </w:r>
    </w:p>
    <w:sectPr w:rsidR="00FA2F1B" w:rsidRPr="00877D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6D" w:rsidRDefault="0062706D" w:rsidP="00877DD6">
      <w:r>
        <w:separator/>
      </w:r>
    </w:p>
  </w:endnote>
  <w:endnote w:type="continuationSeparator" w:id="0">
    <w:p w:rsidR="0062706D" w:rsidRDefault="0062706D" w:rsidP="0087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6D" w:rsidRDefault="0062706D" w:rsidP="00877DD6">
      <w:r>
        <w:separator/>
      </w:r>
    </w:p>
  </w:footnote>
  <w:footnote w:type="continuationSeparator" w:id="0">
    <w:p w:rsidR="0062706D" w:rsidRDefault="0062706D" w:rsidP="0087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D6" w:rsidRDefault="00877DD6">
    <w:pPr>
      <w:pStyle w:val="Encabezado"/>
    </w:pPr>
    <w:r>
      <w:rPr>
        <w:noProof/>
        <w:lang w:eastAsia="es-ES"/>
      </w:rPr>
      <w:drawing>
        <wp:anchor distT="0" distB="0" distL="0" distR="0" simplePos="0" relativeHeight="251684864" behindDoc="1" locked="0" layoutInCell="1" allowOverlap="1" wp14:anchorId="09F1EB54" wp14:editId="20DDA28D">
          <wp:simplePos x="0" y="0"/>
          <wp:positionH relativeFrom="page">
            <wp:posOffset>6109335</wp:posOffset>
          </wp:positionH>
          <wp:positionV relativeFrom="page">
            <wp:posOffset>267970</wp:posOffset>
          </wp:positionV>
          <wp:extent cx="435164" cy="60584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164" cy="60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71552" behindDoc="1" locked="0" layoutInCell="1" allowOverlap="1" wp14:anchorId="61A47B79" wp14:editId="7E21CC23">
          <wp:simplePos x="0" y="0"/>
          <wp:positionH relativeFrom="page">
            <wp:posOffset>4775835</wp:posOffset>
          </wp:positionH>
          <wp:positionV relativeFrom="page">
            <wp:posOffset>180340</wp:posOffset>
          </wp:positionV>
          <wp:extent cx="871855" cy="7124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185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2096" behindDoc="1" locked="0" layoutInCell="1" allowOverlap="1" wp14:anchorId="750E54A8" wp14:editId="41D295BD">
          <wp:simplePos x="0" y="0"/>
          <wp:positionH relativeFrom="page">
            <wp:posOffset>2994660</wp:posOffset>
          </wp:positionH>
          <wp:positionV relativeFrom="page">
            <wp:posOffset>225425</wp:posOffset>
          </wp:positionV>
          <wp:extent cx="1285195" cy="61646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85195" cy="616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38784" behindDoc="1" locked="0" layoutInCell="1" allowOverlap="1" wp14:anchorId="518AFFB6" wp14:editId="5C80C919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385570" cy="554355"/>
          <wp:effectExtent l="0" t="0" r="5080" b="0"/>
          <wp:wrapTight wrapText="bothSides">
            <wp:wrapPolygon edited="0">
              <wp:start x="0" y="0"/>
              <wp:lineTo x="0" y="20784"/>
              <wp:lineTo x="21382" y="20784"/>
              <wp:lineTo x="21382" y="0"/>
              <wp:lineTo x="0" y="0"/>
            </wp:wrapPolygon>
          </wp:wrapTight>
          <wp:docPr id="21" name="Imagen 21" descr="marcahorizo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horizont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D5"/>
    <w:rsid w:val="000A67EC"/>
    <w:rsid w:val="000C4CB0"/>
    <w:rsid w:val="003D5ED5"/>
    <w:rsid w:val="00480A54"/>
    <w:rsid w:val="0062706D"/>
    <w:rsid w:val="00877DD6"/>
    <w:rsid w:val="00937752"/>
    <w:rsid w:val="00FA2F1B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6A74-6DDA-42AC-B8FF-684E447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7D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1"/>
    <w:qFormat/>
    <w:rsid w:val="00877DD6"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77DD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77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7DD6"/>
    <w:pPr>
      <w:ind w:left="119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7DD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77DD6"/>
    <w:pPr>
      <w:ind w:left="57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877D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7D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DD6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77D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D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cnarbal</dc:creator>
  <cp:keywords/>
  <dc:description/>
  <cp:lastModifiedBy>cnarbal</cp:lastModifiedBy>
  <cp:revision>11</cp:revision>
  <dcterms:created xsi:type="dcterms:W3CDTF">2023-12-18T11:20:00Z</dcterms:created>
  <dcterms:modified xsi:type="dcterms:W3CDTF">2023-12-18T18:59:00Z</dcterms:modified>
</cp:coreProperties>
</file>